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19" w:rsidRDefault="00536638" w:rsidP="00BC07B8">
      <w:pPr>
        <w:jc w:val="center"/>
      </w:pPr>
      <w:r>
        <w:rPr>
          <w:rFonts w:hint="eastAsia"/>
        </w:rPr>
        <w:t>Faculty Position Opening</w:t>
      </w:r>
    </w:p>
    <w:p w:rsidR="00536638" w:rsidRDefault="00536638" w:rsidP="005366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Position:</w:t>
      </w:r>
    </w:p>
    <w:p w:rsidR="00536638" w:rsidRDefault="00536638" w:rsidP="00536638">
      <w:pPr>
        <w:pStyle w:val="a3"/>
        <w:ind w:leftChars="0" w:left="360"/>
      </w:pPr>
      <w:r>
        <w:rPr>
          <w:rFonts w:hint="eastAsia"/>
        </w:rPr>
        <w:t xml:space="preserve">A </w:t>
      </w:r>
      <w:r w:rsidR="00EE314A">
        <w:t xml:space="preserve">contract </w:t>
      </w:r>
      <w:r w:rsidR="00A05DCA">
        <w:rPr>
          <w:rFonts w:hint="eastAsia"/>
        </w:rPr>
        <w:t>a</w:t>
      </w:r>
      <w:r w:rsidR="00A05DCA">
        <w:t xml:space="preserve">ssistant </w:t>
      </w:r>
      <w:r w:rsidR="00A05DCA">
        <w:rPr>
          <w:rFonts w:hint="eastAsia"/>
        </w:rPr>
        <w:t>p</w:t>
      </w:r>
      <w:r w:rsidR="00A05DCA" w:rsidRPr="00A05DCA">
        <w:t>rofessor</w:t>
      </w:r>
      <w:r w:rsidR="00CC2CEE">
        <w:rPr>
          <w:rFonts w:hint="eastAsia"/>
        </w:rPr>
        <w:t xml:space="preserve"> </w:t>
      </w:r>
      <w:r>
        <w:rPr>
          <w:rFonts w:hint="eastAsia"/>
        </w:rPr>
        <w:t>is available starti</w:t>
      </w:r>
      <w:r w:rsidR="00CC2CEE">
        <w:rPr>
          <w:rFonts w:hint="eastAsia"/>
        </w:rPr>
        <w:t>ng on</w:t>
      </w:r>
      <w:r>
        <w:rPr>
          <w:rFonts w:hint="eastAsia"/>
        </w:rPr>
        <w:t xml:space="preserve"> </w:t>
      </w:r>
      <w:r w:rsidR="00A05DCA">
        <w:rPr>
          <w:rFonts w:hint="eastAsia"/>
        </w:rPr>
        <w:t>February</w:t>
      </w:r>
      <w:r>
        <w:rPr>
          <w:rFonts w:hint="eastAsia"/>
        </w:rPr>
        <w:t xml:space="preserve"> </w:t>
      </w:r>
      <w:r w:rsidR="00A05DCA">
        <w:rPr>
          <w:rFonts w:hint="eastAsia"/>
        </w:rPr>
        <w:t>1</w:t>
      </w:r>
      <w:r w:rsidR="00B452E5">
        <w:rPr>
          <w:rFonts w:hint="eastAsia"/>
        </w:rPr>
        <w:t>,</w:t>
      </w:r>
      <w:r w:rsidR="00A05DCA">
        <w:rPr>
          <w:rFonts w:hint="eastAsia"/>
        </w:rPr>
        <w:t xml:space="preserve"> 201</w:t>
      </w:r>
      <w:r w:rsidR="001E6F1C">
        <w:rPr>
          <w:rFonts w:hint="eastAsia"/>
        </w:rPr>
        <w:t>9</w:t>
      </w:r>
      <w:r>
        <w:rPr>
          <w:rFonts w:hint="eastAsia"/>
        </w:rPr>
        <w:t>.</w:t>
      </w:r>
      <w:r w:rsidR="003A7814">
        <w:t xml:space="preserve"> (</w:t>
      </w:r>
      <w:r w:rsidR="00EE314A">
        <w:t xml:space="preserve">One </w:t>
      </w:r>
      <w:r w:rsidR="00F953CA">
        <w:t>wit</w:t>
      </w:r>
      <w:r w:rsidR="00EE314A">
        <w:t>h national projects c</w:t>
      </w:r>
      <w:r w:rsidR="00F953CA">
        <w:t>ould</w:t>
      </w:r>
      <w:r w:rsidR="00EE314A">
        <w:t xml:space="preserve"> be </w:t>
      </w:r>
      <w:r w:rsidR="00EE314A" w:rsidRPr="00EE314A">
        <w:t>recommend</w:t>
      </w:r>
      <w:r w:rsidR="00B835B8">
        <w:rPr>
          <w:rFonts w:hint="eastAsia"/>
        </w:rPr>
        <w:t>ed</w:t>
      </w:r>
      <w:r w:rsidR="00EE314A">
        <w:t xml:space="preserve"> full-time position to school</w:t>
      </w:r>
      <w:r w:rsidR="00F953CA">
        <w:t>.</w:t>
      </w:r>
      <w:r w:rsidR="003A7814">
        <w:t>)</w:t>
      </w:r>
    </w:p>
    <w:p w:rsidR="001B5F8C" w:rsidRDefault="001B5F8C" w:rsidP="001B5F8C">
      <w:pPr>
        <w:pStyle w:val="a3"/>
        <w:spacing w:line="180" w:lineRule="exact"/>
        <w:ind w:leftChars="0" w:left="360"/>
      </w:pPr>
    </w:p>
    <w:p w:rsidR="00536638" w:rsidRDefault="00536638" w:rsidP="005366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Desired </w:t>
      </w:r>
      <w:r w:rsidR="00F953CA">
        <w:t>q</w:t>
      </w:r>
      <w:r>
        <w:rPr>
          <w:rFonts w:hint="eastAsia"/>
        </w:rPr>
        <w:t>ualifications:</w:t>
      </w:r>
    </w:p>
    <w:p w:rsidR="00403116" w:rsidRDefault="00403116" w:rsidP="00403116">
      <w:pPr>
        <w:pStyle w:val="a3"/>
        <w:ind w:leftChars="0" w:left="360"/>
      </w:pPr>
      <w:proofErr w:type="gramStart"/>
      <w:r>
        <w:rPr>
          <w:rFonts w:hint="eastAsia"/>
        </w:rPr>
        <w:t>Applicants w</w:t>
      </w:r>
      <w:r w:rsidR="00CC2CEE">
        <w:rPr>
          <w:rFonts w:hint="eastAsia"/>
        </w:rPr>
        <w:t>ith</w:t>
      </w:r>
      <w:r w:rsidR="00F953CA">
        <w:t xml:space="preserve"> </w:t>
      </w:r>
      <w:r w:rsidR="00F953CA" w:rsidRPr="00F953CA">
        <w:t>a Ph.D. in Chemical Engineering or related disciplines</w:t>
      </w:r>
      <w:r w:rsidR="00F953CA">
        <w:t>.</w:t>
      </w:r>
      <w:proofErr w:type="gramEnd"/>
    </w:p>
    <w:p w:rsidR="001B5F8C" w:rsidRDefault="001B5F8C" w:rsidP="001B5F8C">
      <w:pPr>
        <w:pStyle w:val="a3"/>
        <w:spacing w:line="180" w:lineRule="exact"/>
        <w:ind w:leftChars="0" w:left="360"/>
      </w:pPr>
    </w:p>
    <w:p w:rsidR="00536638" w:rsidRDefault="00536638" w:rsidP="005366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Application </w:t>
      </w:r>
      <w:r w:rsidR="00F953CA">
        <w:t>d</w:t>
      </w:r>
      <w:r>
        <w:rPr>
          <w:rFonts w:hint="eastAsia"/>
        </w:rPr>
        <w:t>ocuments:</w:t>
      </w:r>
    </w:p>
    <w:p w:rsidR="00CA6E58" w:rsidRDefault="00CA6E58" w:rsidP="00CA6E5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Curriculum vitae in </w:t>
      </w:r>
      <w:r>
        <w:t xml:space="preserve">MOST </w:t>
      </w:r>
      <w:r>
        <w:rPr>
          <w:rFonts w:hint="eastAsia"/>
        </w:rPr>
        <w:t>(</w:t>
      </w:r>
      <w:r w:rsidRPr="00CA6E58">
        <w:t>Ministry of Science and Technology</w:t>
      </w:r>
      <w:r>
        <w:rPr>
          <w:rFonts w:hint="eastAsia"/>
        </w:rPr>
        <w:t>) format with publication</w:t>
      </w:r>
      <w:r w:rsidR="00F953CA">
        <w:t>s</w:t>
      </w:r>
      <w:r>
        <w:rPr>
          <w:rFonts w:hint="eastAsia"/>
        </w:rPr>
        <w:t xml:space="preserve"> list.</w:t>
      </w:r>
    </w:p>
    <w:p w:rsidR="00536638" w:rsidRDefault="00536638" w:rsidP="00DA3E9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A copy of Ph.D. degree certificate</w:t>
      </w:r>
      <w:r w:rsidR="00E8118E">
        <w:rPr>
          <w:rFonts w:hint="eastAsia"/>
        </w:rPr>
        <w:t>.</w:t>
      </w:r>
    </w:p>
    <w:p w:rsidR="00536638" w:rsidRDefault="00536638" w:rsidP="005366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Postgraduate and undergraduate transcripts</w:t>
      </w:r>
      <w:r w:rsidR="00E8118E">
        <w:rPr>
          <w:rFonts w:hint="eastAsia"/>
        </w:rPr>
        <w:t>.</w:t>
      </w:r>
    </w:p>
    <w:p w:rsidR="00536638" w:rsidRDefault="00CC2CEE" w:rsidP="005366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T</w:t>
      </w:r>
      <w:r w:rsidR="00536638">
        <w:rPr>
          <w:rFonts w:hint="eastAsia"/>
        </w:rPr>
        <w:t>wo reference letters, including one from the supervisor of the Ph.D. study.</w:t>
      </w:r>
    </w:p>
    <w:p w:rsidR="00536638" w:rsidRDefault="00536638" w:rsidP="005366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A copy of Ph.D. dissertation and publications in recent 5 years.</w:t>
      </w:r>
    </w:p>
    <w:p w:rsidR="00CA6E58" w:rsidRDefault="008939B4" w:rsidP="005366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Statement of research interests, including </w:t>
      </w:r>
      <w:r w:rsidR="00CA6E58">
        <w:t xml:space="preserve">research equipment and </w:t>
      </w:r>
      <w:r>
        <w:rPr>
          <w:rFonts w:hint="eastAsia"/>
        </w:rPr>
        <w:t>start-up budget</w:t>
      </w:r>
      <w:r w:rsidR="00F953CA">
        <w:t>.</w:t>
      </w:r>
    </w:p>
    <w:p w:rsidR="008939B4" w:rsidRDefault="00CA6E58" w:rsidP="002561B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Statement of </w:t>
      </w:r>
      <w:r w:rsidR="008939B4">
        <w:rPr>
          <w:rFonts w:hint="eastAsia"/>
        </w:rPr>
        <w:t>teaching plan with course titles as well as outlines.</w:t>
      </w:r>
      <w:r w:rsidR="003B366E">
        <w:t xml:space="preserve"> </w:t>
      </w:r>
      <w:r w:rsidR="003A7814">
        <w:t xml:space="preserve">At least one of the </w:t>
      </w:r>
      <w:r w:rsidR="00F953CA">
        <w:t xml:space="preserve">following </w:t>
      </w:r>
      <w:r w:rsidR="00B835B8" w:rsidRPr="003B366E">
        <w:t>curriculums</w:t>
      </w:r>
      <w:r w:rsidR="003A7814">
        <w:t>,</w:t>
      </w:r>
      <w:r w:rsidR="003B366E">
        <w:t xml:space="preserve"> </w:t>
      </w:r>
      <w:r w:rsidR="002561B6" w:rsidRPr="002561B6">
        <w:t>U</w:t>
      </w:r>
      <w:r w:rsidR="002561B6">
        <w:t>nit</w:t>
      </w:r>
      <w:r w:rsidR="002561B6" w:rsidRPr="002561B6">
        <w:t xml:space="preserve"> O</w:t>
      </w:r>
      <w:r w:rsidR="002561B6">
        <w:t xml:space="preserve">peration, </w:t>
      </w:r>
      <w:r w:rsidR="002561B6" w:rsidRPr="002561B6">
        <w:t>C</w:t>
      </w:r>
      <w:r w:rsidR="002561B6">
        <w:t>hemical</w:t>
      </w:r>
      <w:r w:rsidR="002561B6" w:rsidRPr="002561B6">
        <w:t xml:space="preserve"> E</w:t>
      </w:r>
      <w:r w:rsidR="002561B6">
        <w:t>ngineering</w:t>
      </w:r>
      <w:r w:rsidR="002561B6" w:rsidRPr="002561B6">
        <w:t xml:space="preserve"> T</w:t>
      </w:r>
      <w:r w:rsidR="002561B6">
        <w:t xml:space="preserve">hermodynamics, </w:t>
      </w:r>
      <w:r w:rsidR="002561B6" w:rsidRPr="002561B6">
        <w:t>C</w:t>
      </w:r>
      <w:r w:rsidR="002561B6">
        <w:t>hemical</w:t>
      </w:r>
      <w:r w:rsidR="002561B6" w:rsidRPr="002561B6">
        <w:t xml:space="preserve"> E</w:t>
      </w:r>
      <w:r w:rsidR="002561B6">
        <w:t>ngineering</w:t>
      </w:r>
      <w:r w:rsidR="002561B6" w:rsidRPr="002561B6">
        <w:t xml:space="preserve"> K</w:t>
      </w:r>
      <w:r w:rsidR="002561B6">
        <w:t>inetics, and Process Design</w:t>
      </w:r>
      <w:r w:rsidR="003A7814">
        <w:t>,</w:t>
      </w:r>
      <w:r w:rsidR="002561B6">
        <w:t xml:space="preserve"> </w:t>
      </w:r>
      <w:r w:rsidR="003B366E">
        <w:t>should be included</w:t>
      </w:r>
      <w:r w:rsidR="00A36294">
        <w:rPr>
          <w:rFonts w:hint="eastAsia"/>
        </w:rPr>
        <w:t>.</w:t>
      </w:r>
      <w:r w:rsidR="006532E6">
        <w:rPr>
          <w:rFonts w:hint="eastAsia"/>
        </w:rPr>
        <w:t xml:space="preserve"> </w:t>
      </w:r>
      <w:r w:rsidR="00A36294">
        <w:rPr>
          <w:rFonts w:hint="eastAsia"/>
        </w:rPr>
        <w:t>Candidate should have a teaching demonstration</w:t>
      </w:r>
      <w:r w:rsidR="006532E6">
        <w:rPr>
          <w:rFonts w:hint="eastAsia"/>
        </w:rPr>
        <w:t xml:space="preserve"> in English when interview</w:t>
      </w:r>
      <w:r w:rsidR="003B366E">
        <w:t>.</w:t>
      </w:r>
      <w:r w:rsidR="00B835B8">
        <w:rPr>
          <w:rFonts w:hint="eastAsia"/>
        </w:rPr>
        <w:t xml:space="preserve"> </w:t>
      </w:r>
    </w:p>
    <w:p w:rsidR="008939B4" w:rsidRDefault="008939B4" w:rsidP="003B366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Other relevant documents (</w:t>
      </w:r>
      <w:r w:rsidRPr="00EC4C60">
        <w:rPr>
          <w:i/>
        </w:rPr>
        <w:t>e.g.</w:t>
      </w:r>
      <w:r w:rsidR="004A36A9">
        <w:rPr>
          <w:rFonts w:hint="eastAsia"/>
        </w:rPr>
        <w:t xml:space="preserve"> awards</w:t>
      </w:r>
      <w:r w:rsidR="003B366E">
        <w:t>, t</w:t>
      </w:r>
      <w:r w:rsidR="003B366E" w:rsidRPr="003B366E">
        <w:t>echnology transfer</w:t>
      </w:r>
      <w:r w:rsidR="004A36A9">
        <w:rPr>
          <w:rFonts w:hint="eastAsia"/>
        </w:rPr>
        <w:t xml:space="preserve"> and patents)</w:t>
      </w:r>
    </w:p>
    <w:p w:rsidR="004A36A9" w:rsidRDefault="0081223F" w:rsidP="00CC2CEE">
      <w:pPr>
        <w:ind w:left="360"/>
      </w:pPr>
      <w:r>
        <w:rPr>
          <w:rFonts w:hint="eastAsia"/>
        </w:rPr>
        <w:t xml:space="preserve">P.S. </w:t>
      </w:r>
      <w:r w:rsidR="004A36A9">
        <w:rPr>
          <w:rFonts w:hint="eastAsia"/>
        </w:rPr>
        <w:t xml:space="preserve">The </w:t>
      </w:r>
      <w:r w:rsidR="00CC2CEE">
        <w:rPr>
          <w:rFonts w:hint="eastAsia"/>
        </w:rPr>
        <w:t xml:space="preserve">application documents </w:t>
      </w:r>
      <w:r w:rsidR="004A36A9">
        <w:rPr>
          <w:rFonts w:hint="eastAsia"/>
        </w:rPr>
        <w:t>will not be returned.</w:t>
      </w:r>
    </w:p>
    <w:p w:rsidR="008939B4" w:rsidRPr="00020479" w:rsidRDefault="008939B4" w:rsidP="00C53E02">
      <w:pPr>
        <w:pStyle w:val="a3"/>
        <w:spacing w:line="180" w:lineRule="exact"/>
        <w:ind w:leftChars="0" w:left="360"/>
      </w:pPr>
    </w:p>
    <w:p w:rsidR="00B835B8" w:rsidRDefault="00B835B8" w:rsidP="00B835B8">
      <w:pPr>
        <w:pStyle w:val="a3"/>
        <w:numPr>
          <w:ilvl w:val="0"/>
          <w:numId w:val="1"/>
        </w:numPr>
        <w:ind w:leftChars="0"/>
        <w:contextualSpacing/>
      </w:pPr>
      <w:r>
        <w:rPr>
          <w:rFonts w:hint="eastAsia"/>
        </w:rPr>
        <w:t>After review</w:t>
      </w:r>
      <w:r w:rsidR="006532E6">
        <w:rPr>
          <w:rFonts w:hint="eastAsia"/>
        </w:rPr>
        <w:t xml:space="preserve">ing </w:t>
      </w:r>
      <w:r w:rsidR="006532E6">
        <w:t>application</w:t>
      </w:r>
      <w:r w:rsidR="006532E6">
        <w:rPr>
          <w:rFonts w:hint="eastAsia"/>
        </w:rPr>
        <w:t xml:space="preserve"> documents</w:t>
      </w:r>
      <w:r>
        <w:rPr>
          <w:rFonts w:hint="eastAsia"/>
        </w:rPr>
        <w:t xml:space="preserve">, the </w:t>
      </w:r>
      <w:r w:rsidRPr="00B835B8">
        <w:t>eligible</w:t>
      </w:r>
      <w:r>
        <w:rPr>
          <w:rFonts w:hint="eastAsia"/>
        </w:rPr>
        <w:t xml:space="preserve"> </w:t>
      </w:r>
      <w:r w:rsidRPr="00B835B8">
        <w:t>candidate</w:t>
      </w:r>
      <w:r>
        <w:rPr>
          <w:rFonts w:hint="eastAsia"/>
        </w:rPr>
        <w:t>s will be notified for interview.</w:t>
      </w:r>
    </w:p>
    <w:p w:rsidR="00B835B8" w:rsidRDefault="00B835B8" w:rsidP="00B835B8">
      <w:pPr>
        <w:pStyle w:val="a3"/>
        <w:ind w:leftChars="0" w:left="357"/>
        <w:contextualSpacing/>
      </w:pPr>
    </w:p>
    <w:p w:rsidR="008939B4" w:rsidRDefault="008939B4" w:rsidP="003B366E">
      <w:pPr>
        <w:pStyle w:val="a3"/>
        <w:numPr>
          <w:ilvl w:val="0"/>
          <w:numId w:val="1"/>
        </w:numPr>
        <w:ind w:leftChars="0" w:left="357" w:hanging="357"/>
        <w:contextualSpacing/>
      </w:pPr>
      <w:r>
        <w:rPr>
          <w:rFonts w:hint="eastAsia"/>
        </w:rPr>
        <w:t>Deadline and mailing address:</w:t>
      </w:r>
    </w:p>
    <w:p w:rsidR="00C53E02" w:rsidRPr="00FA2BFE" w:rsidRDefault="008939B4" w:rsidP="003B366E">
      <w:pPr>
        <w:pStyle w:val="Web"/>
        <w:spacing w:before="0" w:beforeAutospacing="0"/>
        <w:ind w:firstLineChars="150" w:firstLine="360"/>
        <w:rPr>
          <w:rFonts w:ascii="Times New Roman" w:hAnsi="Times New Roman" w:cs="Times New Roman"/>
        </w:rPr>
      </w:pPr>
      <w:r w:rsidRPr="00FA2BFE">
        <w:rPr>
          <w:rFonts w:ascii="Times New Roman" w:hAnsi="Times New Roman" w:cs="Times New Roman"/>
        </w:rPr>
        <w:t>The complete application documents should be sent and postdated no later than</w:t>
      </w:r>
      <w:r w:rsidRPr="00542F9D">
        <w:rPr>
          <w:rFonts w:ascii="Times New Roman" w:hAnsi="Times New Roman" w:cs="Times New Roman"/>
        </w:rPr>
        <w:t xml:space="preserve"> </w:t>
      </w:r>
      <w:r w:rsidR="00BA2E22">
        <w:rPr>
          <w:rFonts w:ascii="Times New Roman" w:hAnsi="Times New Roman" w:cs="Times New Roman"/>
        </w:rPr>
        <w:t>October</w:t>
      </w:r>
      <w:r w:rsidR="00F953CA">
        <w:rPr>
          <w:rFonts w:ascii="Times New Roman" w:hAnsi="Times New Roman" w:cs="Times New Roman"/>
        </w:rPr>
        <w:t xml:space="preserve"> </w:t>
      </w:r>
      <w:r w:rsidR="00A020C2" w:rsidRPr="001E6F1C">
        <w:rPr>
          <w:rFonts w:ascii="Times New Roman" w:hAnsi="Times New Roman" w:cs="Times New Roman" w:hint="eastAsia"/>
        </w:rPr>
        <w:t>1</w:t>
      </w:r>
      <w:r w:rsidR="003E67B0" w:rsidRPr="001E6F1C">
        <w:rPr>
          <w:rFonts w:ascii="Times New Roman" w:hAnsi="Times New Roman" w:cs="Times New Roman"/>
        </w:rPr>
        <w:t>,</w:t>
      </w:r>
      <w:r w:rsidRPr="001E6F1C">
        <w:rPr>
          <w:rFonts w:ascii="Times New Roman" w:hAnsi="Times New Roman" w:cs="Times New Roman"/>
        </w:rPr>
        <w:t xml:space="preserve"> 201</w:t>
      </w:r>
      <w:r w:rsidR="003B366E">
        <w:rPr>
          <w:rFonts w:ascii="Times New Roman" w:hAnsi="Times New Roman" w:cs="Times New Roman"/>
        </w:rPr>
        <w:t>8</w:t>
      </w:r>
      <w:r w:rsidRPr="001E6F1C">
        <w:rPr>
          <w:rFonts w:ascii="Times New Roman" w:hAnsi="Times New Roman" w:cs="Times New Roman"/>
        </w:rPr>
        <w:t xml:space="preserve"> t</w:t>
      </w:r>
      <w:r w:rsidRPr="00FA2BFE">
        <w:rPr>
          <w:rFonts w:ascii="Times New Roman" w:hAnsi="Times New Roman" w:cs="Times New Roman"/>
        </w:rPr>
        <w:t xml:space="preserve">o </w:t>
      </w:r>
    </w:p>
    <w:p w:rsidR="008939B4" w:rsidRDefault="008939B4" w:rsidP="008939B4">
      <w:pPr>
        <w:pStyle w:val="a3"/>
        <w:ind w:leftChars="0" w:left="360"/>
      </w:pPr>
      <w:r>
        <w:rPr>
          <w:rFonts w:hint="eastAsia"/>
        </w:rPr>
        <w:t>Chairman</w:t>
      </w:r>
      <w:r w:rsidRPr="001E6F1C">
        <w:rPr>
          <w:rFonts w:hint="eastAsia"/>
        </w:rPr>
        <w:t xml:space="preserve"> </w:t>
      </w:r>
      <w:r w:rsidR="001E6F1C" w:rsidRPr="001E6F1C">
        <w:rPr>
          <w:rFonts w:eastAsia="標楷體"/>
          <w:bCs/>
          <w:color w:val="000000"/>
        </w:rPr>
        <w:t>Yung-Sheng Lin</w:t>
      </w:r>
      <w:r w:rsidRPr="001E6F1C">
        <w:t xml:space="preserve"> </w:t>
      </w:r>
    </w:p>
    <w:p w:rsidR="003B366E" w:rsidRDefault="008939B4" w:rsidP="00801DF0">
      <w:pPr>
        <w:pStyle w:val="a3"/>
        <w:ind w:leftChars="0" w:left="360" w:firstLineChars="200" w:firstLine="480"/>
      </w:pPr>
      <w:bookmarkStart w:id="0" w:name="_GoBack"/>
      <w:bookmarkEnd w:id="0"/>
      <w:r>
        <w:rPr>
          <w:rFonts w:hint="eastAsia"/>
        </w:rPr>
        <w:t xml:space="preserve">Department of </w:t>
      </w:r>
      <w:r w:rsidR="00F33BD7">
        <w:rPr>
          <w:rFonts w:hint="eastAsia"/>
        </w:rPr>
        <w:t>Chemical Engineering</w:t>
      </w:r>
      <w:r w:rsidR="00CC2CEE">
        <w:rPr>
          <w:rFonts w:hint="eastAsia"/>
        </w:rPr>
        <w:t>,</w:t>
      </w:r>
      <w:r w:rsidR="00F33BD7">
        <w:rPr>
          <w:rFonts w:hint="eastAsia"/>
        </w:rPr>
        <w:t xml:space="preserve"> National United University</w:t>
      </w:r>
      <w:r>
        <w:rPr>
          <w:rFonts w:hint="eastAsia"/>
        </w:rPr>
        <w:t xml:space="preserve">, </w:t>
      </w:r>
      <w:r w:rsidR="000926DC" w:rsidRPr="000926DC">
        <w:t>No.2,</w:t>
      </w:r>
      <w:r w:rsidR="003B366E">
        <w:t xml:space="preserve"> </w:t>
      </w:r>
      <w:r w:rsidR="000926DC" w:rsidRPr="000926DC">
        <w:t>Lien Da, Nan Shih Li, Miaoli, 36063, Taiwan (R.O.C.)</w:t>
      </w:r>
      <w:r w:rsidR="003B366E" w:rsidRPr="003B366E">
        <w:rPr>
          <w:rFonts w:hint="eastAsia"/>
        </w:rPr>
        <w:t xml:space="preserve"> </w:t>
      </w:r>
    </w:p>
    <w:p w:rsidR="003B366E" w:rsidRDefault="003B366E" w:rsidP="008939B4">
      <w:pPr>
        <w:pStyle w:val="a3"/>
        <w:ind w:leftChars="0" w:left="360"/>
      </w:pPr>
    </w:p>
    <w:p w:rsidR="008939B4" w:rsidRDefault="003B366E" w:rsidP="008939B4">
      <w:pPr>
        <w:pStyle w:val="a3"/>
        <w:ind w:leftChars="0" w:left="360"/>
      </w:pPr>
      <w:r>
        <w:rPr>
          <w:rFonts w:hint="eastAsia"/>
        </w:rPr>
        <w:t xml:space="preserve">Please indicate </w:t>
      </w:r>
      <w:r>
        <w:t>“A</w:t>
      </w:r>
      <w:r w:rsidRPr="003B366E">
        <w:t xml:space="preserve">pplications for </w:t>
      </w:r>
      <w:r>
        <w:rPr>
          <w:rFonts w:hint="eastAsia"/>
        </w:rPr>
        <w:t>a</w:t>
      </w:r>
      <w:r>
        <w:t xml:space="preserve">ssistant </w:t>
      </w:r>
      <w:r>
        <w:rPr>
          <w:rFonts w:hint="eastAsia"/>
        </w:rPr>
        <w:t>p</w:t>
      </w:r>
      <w:r w:rsidRPr="00A05DCA">
        <w:t>rofessor</w:t>
      </w:r>
      <w:r>
        <w:t>”</w:t>
      </w:r>
      <w:r>
        <w:rPr>
          <w:rFonts w:hint="eastAsia"/>
        </w:rPr>
        <w:t xml:space="preserve"> on the envelope.</w:t>
      </w:r>
    </w:p>
    <w:p w:rsidR="00020479" w:rsidRDefault="00020479" w:rsidP="00C53E02">
      <w:pPr>
        <w:pStyle w:val="a3"/>
        <w:spacing w:line="180" w:lineRule="exact"/>
        <w:ind w:leftChars="0" w:left="360"/>
      </w:pPr>
    </w:p>
    <w:p w:rsidR="00BA6912" w:rsidRDefault="00BA6912" w:rsidP="00BA691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Contact </w:t>
      </w:r>
      <w:r w:rsidR="00F953CA">
        <w:t>p</w:t>
      </w:r>
      <w:r>
        <w:rPr>
          <w:rFonts w:hint="eastAsia"/>
        </w:rPr>
        <w:t>erson:</w:t>
      </w:r>
    </w:p>
    <w:p w:rsidR="004A36A9" w:rsidRDefault="004A36A9" w:rsidP="004A36A9">
      <w:pPr>
        <w:pStyle w:val="a3"/>
        <w:ind w:leftChars="0" w:left="360"/>
      </w:pPr>
      <w:r>
        <w:rPr>
          <w:rFonts w:hint="eastAsia"/>
        </w:rPr>
        <w:t xml:space="preserve">Ms. </w:t>
      </w:r>
      <w:r w:rsidR="00F953CA">
        <w:t>Y</w:t>
      </w:r>
      <w:r>
        <w:rPr>
          <w:rFonts w:hint="eastAsia"/>
        </w:rPr>
        <w:t>. Lu (</w:t>
      </w:r>
      <w:r w:rsidR="00F953CA">
        <w:t>a</w:t>
      </w:r>
      <w:r>
        <w:rPr>
          <w:rFonts w:hint="eastAsia"/>
        </w:rPr>
        <w:t xml:space="preserve">dministrative </w:t>
      </w:r>
      <w:r w:rsidR="00F953CA">
        <w:t>a</w:t>
      </w:r>
      <w:r>
        <w:rPr>
          <w:rFonts w:hint="eastAsia"/>
        </w:rPr>
        <w:t xml:space="preserve">ssistant), </w:t>
      </w:r>
      <w:hyperlink r:id="rId9" w:history="1">
        <w:r w:rsidRPr="00CB0F08">
          <w:rPr>
            <w:rStyle w:val="a4"/>
            <w:rFonts w:hint="eastAsia"/>
          </w:rPr>
          <w:t>Tel:+886-37-382203</w:t>
        </w:r>
      </w:hyperlink>
      <w:r>
        <w:rPr>
          <w:rFonts w:hint="eastAsia"/>
        </w:rPr>
        <w:t>, E-mail:han@nuu.edu.tw</w:t>
      </w:r>
    </w:p>
    <w:sectPr w:rsidR="004A36A9" w:rsidSect="003E67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8B" w:rsidRDefault="00063F8B" w:rsidP="004763DD">
      <w:r>
        <w:separator/>
      </w:r>
    </w:p>
  </w:endnote>
  <w:endnote w:type="continuationSeparator" w:id="0">
    <w:p w:rsidR="00063F8B" w:rsidRDefault="00063F8B" w:rsidP="0047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8B" w:rsidRDefault="00063F8B" w:rsidP="004763DD">
      <w:r>
        <w:separator/>
      </w:r>
    </w:p>
  </w:footnote>
  <w:footnote w:type="continuationSeparator" w:id="0">
    <w:p w:rsidR="00063F8B" w:rsidRDefault="00063F8B" w:rsidP="0047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6BD7"/>
    <w:multiLevelType w:val="hybridMultilevel"/>
    <w:tmpl w:val="99BC623A"/>
    <w:lvl w:ilvl="0" w:tplc="5A141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C07B54"/>
    <w:multiLevelType w:val="hybridMultilevel"/>
    <w:tmpl w:val="EE8649F2"/>
    <w:lvl w:ilvl="0" w:tplc="E6609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38"/>
    <w:rsid w:val="00020479"/>
    <w:rsid w:val="00063F8B"/>
    <w:rsid w:val="00065CC0"/>
    <w:rsid w:val="000926DC"/>
    <w:rsid w:val="0010628E"/>
    <w:rsid w:val="00151476"/>
    <w:rsid w:val="001B5F8C"/>
    <w:rsid w:val="001B631F"/>
    <w:rsid w:val="001B78FE"/>
    <w:rsid w:val="001E0CEF"/>
    <w:rsid w:val="001E6F1C"/>
    <w:rsid w:val="00232566"/>
    <w:rsid w:val="002561B6"/>
    <w:rsid w:val="002A231E"/>
    <w:rsid w:val="00303D78"/>
    <w:rsid w:val="0035671C"/>
    <w:rsid w:val="003A7814"/>
    <w:rsid w:val="003B366E"/>
    <w:rsid w:val="003D785A"/>
    <w:rsid w:val="003E67B0"/>
    <w:rsid w:val="00403116"/>
    <w:rsid w:val="004763DD"/>
    <w:rsid w:val="004841DC"/>
    <w:rsid w:val="004920EF"/>
    <w:rsid w:val="004A36A9"/>
    <w:rsid w:val="00536638"/>
    <w:rsid w:val="00542F9D"/>
    <w:rsid w:val="005572CA"/>
    <w:rsid w:val="00580CD9"/>
    <w:rsid w:val="0060107E"/>
    <w:rsid w:val="00641C6C"/>
    <w:rsid w:val="006532E6"/>
    <w:rsid w:val="00777E91"/>
    <w:rsid w:val="00796EB0"/>
    <w:rsid w:val="00797570"/>
    <w:rsid w:val="00801DF0"/>
    <w:rsid w:val="0081223F"/>
    <w:rsid w:val="008939B4"/>
    <w:rsid w:val="008F5B35"/>
    <w:rsid w:val="00935188"/>
    <w:rsid w:val="00945DBA"/>
    <w:rsid w:val="009A2AB5"/>
    <w:rsid w:val="00A00E83"/>
    <w:rsid w:val="00A020C2"/>
    <w:rsid w:val="00A05DCA"/>
    <w:rsid w:val="00A26011"/>
    <w:rsid w:val="00A36294"/>
    <w:rsid w:val="00A62F26"/>
    <w:rsid w:val="00AA1BDF"/>
    <w:rsid w:val="00AB6153"/>
    <w:rsid w:val="00AF5519"/>
    <w:rsid w:val="00B452E5"/>
    <w:rsid w:val="00B835B8"/>
    <w:rsid w:val="00B848CA"/>
    <w:rsid w:val="00BA2E22"/>
    <w:rsid w:val="00BA6912"/>
    <w:rsid w:val="00BC07B8"/>
    <w:rsid w:val="00BE7CBF"/>
    <w:rsid w:val="00C53E02"/>
    <w:rsid w:val="00C7474F"/>
    <w:rsid w:val="00CA2148"/>
    <w:rsid w:val="00CA6754"/>
    <w:rsid w:val="00CA6E58"/>
    <w:rsid w:val="00CC2CEE"/>
    <w:rsid w:val="00D05555"/>
    <w:rsid w:val="00D62EA7"/>
    <w:rsid w:val="00D63CEB"/>
    <w:rsid w:val="00E8118E"/>
    <w:rsid w:val="00E97F74"/>
    <w:rsid w:val="00EB6D82"/>
    <w:rsid w:val="00EC4C60"/>
    <w:rsid w:val="00EE314A"/>
    <w:rsid w:val="00EF2474"/>
    <w:rsid w:val="00F33BD7"/>
    <w:rsid w:val="00F953CA"/>
    <w:rsid w:val="00FA2BFE"/>
    <w:rsid w:val="00F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38"/>
    <w:pPr>
      <w:ind w:leftChars="200" w:left="480"/>
    </w:pPr>
  </w:style>
  <w:style w:type="character" w:styleId="a4">
    <w:name w:val="Hyperlink"/>
    <w:basedOn w:val="a0"/>
    <w:rsid w:val="00BA6912"/>
    <w:rPr>
      <w:color w:val="0000FF" w:themeColor="hyperlink"/>
      <w:u w:val="single"/>
    </w:rPr>
  </w:style>
  <w:style w:type="character" w:customStyle="1" w:styleId="longtext">
    <w:name w:val="long_text"/>
    <w:basedOn w:val="a0"/>
    <w:rsid w:val="00EB6D82"/>
  </w:style>
  <w:style w:type="character" w:customStyle="1" w:styleId="1">
    <w:name w:val="頁尾1"/>
    <w:basedOn w:val="a0"/>
    <w:rsid w:val="000926DC"/>
  </w:style>
  <w:style w:type="paragraph" w:styleId="a5">
    <w:name w:val="header"/>
    <w:basedOn w:val="a"/>
    <w:link w:val="a6"/>
    <w:rsid w:val="0047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63DD"/>
    <w:rPr>
      <w:kern w:val="2"/>
    </w:rPr>
  </w:style>
  <w:style w:type="paragraph" w:styleId="a7">
    <w:name w:val="footer"/>
    <w:basedOn w:val="a"/>
    <w:link w:val="a8"/>
    <w:rsid w:val="0047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763DD"/>
    <w:rPr>
      <w:kern w:val="2"/>
    </w:rPr>
  </w:style>
  <w:style w:type="character" w:customStyle="1" w:styleId="hps">
    <w:name w:val="hps"/>
    <w:basedOn w:val="a0"/>
    <w:rsid w:val="00020479"/>
  </w:style>
  <w:style w:type="paragraph" w:styleId="Web">
    <w:name w:val="Normal (Web)"/>
    <w:basedOn w:val="a"/>
    <w:uiPriority w:val="99"/>
    <w:unhideWhenUsed/>
    <w:rsid w:val="00777E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ya-q-full-text1">
    <w:name w:val="ya-q-full-text1"/>
    <w:basedOn w:val="a0"/>
    <w:rsid w:val="00542F9D"/>
    <w:rPr>
      <w:color w:val="26282A"/>
      <w:sz w:val="23"/>
      <w:szCs w:val="23"/>
    </w:rPr>
  </w:style>
  <w:style w:type="paragraph" w:styleId="a9">
    <w:name w:val="Balloon Text"/>
    <w:basedOn w:val="a"/>
    <w:link w:val="aa"/>
    <w:semiHidden/>
    <w:unhideWhenUsed/>
    <w:rsid w:val="00F95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F953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38"/>
    <w:pPr>
      <w:ind w:leftChars="200" w:left="480"/>
    </w:pPr>
  </w:style>
  <w:style w:type="character" w:styleId="a4">
    <w:name w:val="Hyperlink"/>
    <w:basedOn w:val="a0"/>
    <w:rsid w:val="00BA6912"/>
    <w:rPr>
      <w:color w:val="0000FF" w:themeColor="hyperlink"/>
      <w:u w:val="single"/>
    </w:rPr>
  </w:style>
  <w:style w:type="character" w:customStyle="1" w:styleId="longtext">
    <w:name w:val="long_text"/>
    <w:basedOn w:val="a0"/>
    <w:rsid w:val="00EB6D82"/>
  </w:style>
  <w:style w:type="character" w:customStyle="1" w:styleId="1">
    <w:name w:val="頁尾1"/>
    <w:basedOn w:val="a0"/>
    <w:rsid w:val="000926DC"/>
  </w:style>
  <w:style w:type="paragraph" w:styleId="a5">
    <w:name w:val="header"/>
    <w:basedOn w:val="a"/>
    <w:link w:val="a6"/>
    <w:rsid w:val="0047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63DD"/>
    <w:rPr>
      <w:kern w:val="2"/>
    </w:rPr>
  </w:style>
  <w:style w:type="paragraph" w:styleId="a7">
    <w:name w:val="footer"/>
    <w:basedOn w:val="a"/>
    <w:link w:val="a8"/>
    <w:rsid w:val="0047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763DD"/>
    <w:rPr>
      <w:kern w:val="2"/>
    </w:rPr>
  </w:style>
  <w:style w:type="character" w:customStyle="1" w:styleId="hps">
    <w:name w:val="hps"/>
    <w:basedOn w:val="a0"/>
    <w:rsid w:val="00020479"/>
  </w:style>
  <w:style w:type="paragraph" w:styleId="Web">
    <w:name w:val="Normal (Web)"/>
    <w:basedOn w:val="a"/>
    <w:uiPriority w:val="99"/>
    <w:unhideWhenUsed/>
    <w:rsid w:val="00777E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ya-q-full-text1">
    <w:name w:val="ya-q-full-text1"/>
    <w:basedOn w:val="a0"/>
    <w:rsid w:val="00542F9D"/>
    <w:rPr>
      <w:color w:val="26282A"/>
      <w:sz w:val="23"/>
      <w:szCs w:val="23"/>
    </w:rPr>
  </w:style>
  <w:style w:type="paragraph" w:styleId="a9">
    <w:name w:val="Balloon Text"/>
    <w:basedOn w:val="a"/>
    <w:link w:val="aa"/>
    <w:semiHidden/>
    <w:unhideWhenUsed/>
    <w:rsid w:val="00F95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F953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0889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8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1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47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8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239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9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+886-37-38220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791A-4C9C-4831-AF50-35D16A5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2018-08-16T06:42:00Z</cp:lastPrinted>
  <dcterms:created xsi:type="dcterms:W3CDTF">2018-08-16T21:43:00Z</dcterms:created>
  <dcterms:modified xsi:type="dcterms:W3CDTF">2018-08-20T06:57:00Z</dcterms:modified>
</cp:coreProperties>
</file>